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206AD9FA" w:rsidP="585DC4C1" w:rsidRDefault="206AD9FA" w14:paraId="5DE05B24" w14:textId="39613624">
      <w:pPr>
        <w:pStyle w:val="Normal"/>
        <w:rPr>
          <w:u w:val="single"/>
        </w:rPr>
      </w:pPr>
      <w:r w:rsidRPr="585DC4C1" w:rsidR="206AD9FA">
        <w:rPr>
          <w:u w:val="single"/>
        </w:rPr>
        <w:t xml:space="preserve">Beckers Green </w:t>
      </w:r>
      <w:r w:rsidRPr="585DC4C1" w:rsidR="5BDA3439">
        <w:rPr>
          <w:u w:val="single"/>
        </w:rPr>
        <w:t xml:space="preserve">KS2 </w:t>
      </w:r>
      <w:r w:rsidRPr="585DC4C1" w:rsidR="5BDA3439">
        <w:rPr>
          <w:u w:val="single"/>
        </w:rPr>
        <w:t>supplementary reading curriculum</w:t>
      </w:r>
      <w:r w:rsidR="5BDA3439">
        <w:rPr/>
        <w:t xml:space="preserve"> </w:t>
      </w:r>
    </w:p>
    <w:p w:rsidR="7D479F83" w:rsidP="7D479F83" w:rsidRDefault="7D479F83" w14:paraId="65D42811" w14:textId="3136EEDE">
      <w:pPr>
        <w:pStyle w:val="Normal"/>
      </w:pPr>
      <w:r w:rsidR="77D8568C">
        <w:rPr/>
        <w:t xml:space="preserve">Intention: To expose the pupils to different genres </w:t>
      </w:r>
      <w:r w:rsidR="2771D582">
        <w:rPr/>
        <w:t xml:space="preserve">and styles </w:t>
      </w:r>
      <w:r w:rsidR="77D8568C">
        <w:rPr/>
        <w:t>of texts during their reading skills lessons</w:t>
      </w:r>
      <w:r w:rsidR="07D551FA">
        <w:rPr/>
        <w:t>.</w:t>
      </w:r>
      <w:r w:rsidR="734BE264">
        <w:rPr/>
        <w:t xml:space="preserve"> </w:t>
      </w:r>
      <w:r w:rsidR="07D551FA">
        <w:rPr/>
        <w:t>Children focus on a class novel for three days in the week</w:t>
      </w:r>
      <w:r w:rsidR="30119FBF">
        <w:rPr/>
        <w:t xml:space="preserve">. </w:t>
      </w:r>
    </w:p>
    <w:p w:rsidR="7D479F83" w:rsidP="7D479F83" w:rsidRDefault="7D479F83" w14:paraId="68869DA6" w14:textId="30E57EA9">
      <w:pPr>
        <w:pStyle w:val="Normal"/>
      </w:pPr>
      <w:r w:rsidR="77D8568C">
        <w:rPr/>
        <w:t>Implementation: KS2 to spend 1 session per week on a different text type.</w:t>
      </w:r>
      <w:r w:rsidR="0CADDCBB">
        <w:rPr/>
        <w:t xml:space="preserve"> Each term, pupils are taught about texts that are suitable for the phase and adapted for the cohort</w:t>
      </w:r>
      <w:r w:rsidR="38A330E2">
        <w:rPr/>
        <w:t xml:space="preserve">. </w:t>
      </w:r>
      <w:r w:rsidR="1E5C39DF">
        <w:rPr/>
        <w:t>Lessons are recorded in the pupil’s reading skills book</w:t>
      </w:r>
      <w:r w:rsidR="1E5C39DF">
        <w:rPr/>
        <w:t xml:space="preserve">. </w:t>
      </w:r>
      <w:r w:rsidR="38A330E2">
        <w:rPr/>
        <w:t xml:space="preserve"> </w:t>
      </w:r>
      <w:r w:rsidR="77D8568C">
        <w:rPr/>
        <w:t>EYFS and KS1 are exposed to different text types as part of their reading cycle (</w:t>
      </w:r>
      <w:r w:rsidR="2737548F">
        <w:rPr/>
        <w:t>approximately</w:t>
      </w:r>
      <w:r w:rsidR="77D8568C">
        <w:rPr/>
        <w:t xml:space="preserve"> two weeks)</w:t>
      </w:r>
      <w:r w:rsidR="38A4D9DC">
        <w:rPr/>
        <w:t>.</w:t>
      </w:r>
      <w:r w:rsidR="77D8568C">
        <w:rPr/>
        <w:t xml:space="preserve"> </w:t>
      </w:r>
    </w:p>
    <w:p w:rsidR="7D479F83" w:rsidP="7D479F83" w:rsidRDefault="7D479F83" w14:paraId="0CB31C56" w14:textId="707E5F7E">
      <w:pPr>
        <w:pStyle w:val="Normal"/>
      </w:pPr>
      <w:r w:rsidR="0019AED5">
        <w:rPr/>
        <w:t xml:space="preserve">Impact: Exposure to different text types will widen their vocabulary, develop their love of </w:t>
      </w:r>
      <w:r w:rsidR="0019AED5">
        <w:rPr/>
        <w:t>reading</w:t>
      </w:r>
      <w:r w:rsidR="0019AED5">
        <w:rPr/>
        <w:t xml:space="preserve"> and </w:t>
      </w:r>
      <w:r w:rsidR="65D2B7D1">
        <w:rPr/>
        <w:t xml:space="preserve">support their </w:t>
      </w:r>
      <w:r w:rsidR="59CDC00D">
        <w:rPr/>
        <w:t>understanding of different text types</w:t>
      </w:r>
      <w:r w:rsidR="65D2B7D1">
        <w:rPr/>
        <w:t>.</w:t>
      </w:r>
      <w:r w:rsidR="22BC0C97">
        <w:rPr/>
        <w:t xml:space="preserve"> Children will be able to draw on their reading to </w:t>
      </w:r>
      <w:r w:rsidR="22BC0C97">
        <w:rPr/>
        <w:t>recognise</w:t>
      </w:r>
      <w:r w:rsidR="22BC0C97">
        <w:rPr/>
        <w:t xml:space="preserve"> </w:t>
      </w:r>
      <w:r w:rsidR="22BC0C97">
        <w:rPr/>
        <w:t>different styles</w:t>
      </w:r>
      <w:r w:rsidR="22BC0C97">
        <w:rPr/>
        <w:t xml:space="preserve"> and features</w:t>
      </w:r>
      <w:r w:rsidR="22BC0C97">
        <w:rPr/>
        <w:t xml:space="preserve">. </w:t>
      </w:r>
      <w:r w:rsidR="0019AED5">
        <w:rPr/>
        <w:t xml:space="preserve"> </w:t>
      </w:r>
      <w:r w:rsidR="3A10E6F6">
        <w:rPr/>
        <w:t xml:space="preserve">Texts are chosen to </w:t>
      </w:r>
      <w:r w:rsidR="7E983069">
        <w:rPr/>
        <w:t>coincide</w:t>
      </w:r>
      <w:r w:rsidR="3A10E6F6">
        <w:rPr/>
        <w:t xml:space="preserve"> with foundation </w:t>
      </w:r>
      <w:r w:rsidR="4CF72275">
        <w:rPr/>
        <w:t>subjects</w:t>
      </w:r>
      <w:r w:rsidR="3A10E6F6">
        <w:rPr/>
        <w:t xml:space="preserve">, in </w:t>
      </w:r>
      <w:r w:rsidR="4E0DE16B">
        <w:rPr/>
        <w:t>particular</w:t>
      </w:r>
      <w:r w:rsidR="3A10E6F6">
        <w:rPr/>
        <w:t xml:space="preserve"> history</w:t>
      </w:r>
      <w:r w:rsidR="70907E26">
        <w:rPr/>
        <w:t xml:space="preserve"> and </w:t>
      </w:r>
      <w:r w:rsidR="6C241A69">
        <w:rPr/>
        <w:t xml:space="preserve">science. </w:t>
      </w:r>
    </w:p>
    <w:p w:rsidR="7D479F83" w:rsidP="585DC4C1" w:rsidRDefault="7D479F83" w14:paraId="5AC529A5" w14:textId="1162AB49">
      <w:pPr>
        <w:pStyle w:val="Normal"/>
        <w:rPr>
          <w:b w:val="1"/>
          <w:bCs w:val="1"/>
        </w:rPr>
      </w:pPr>
      <w:r w:rsidRPr="585DC4C1" w:rsidR="6C241A69">
        <w:rPr>
          <w:b w:val="1"/>
          <w:bCs w:val="1"/>
        </w:rPr>
        <w:t xml:space="preserve">Year A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945"/>
        <w:gridCol w:w="2805"/>
        <w:gridCol w:w="2805"/>
        <w:gridCol w:w="2805"/>
      </w:tblGrid>
      <w:tr w:rsidR="585DC4C1" w:rsidTr="6F0EB0A0" w14:paraId="5629341D">
        <w:trPr>
          <w:trHeight w:val="300"/>
        </w:trPr>
        <w:tc>
          <w:tcPr>
            <w:tcW w:w="945" w:type="dxa"/>
            <w:tcMar/>
          </w:tcPr>
          <w:p w:rsidR="585DC4C1" w:rsidP="585DC4C1" w:rsidRDefault="585DC4C1" w14:paraId="7C20E510" w14:textId="63904D34">
            <w:pPr>
              <w:pStyle w:val="Normal"/>
            </w:pPr>
          </w:p>
        </w:tc>
        <w:tc>
          <w:tcPr>
            <w:tcW w:w="2805" w:type="dxa"/>
            <w:tcMar/>
          </w:tcPr>
          <w:p w:rsidR="585DC4C1" w:rsidP="585DC4C1" w:rsidRDefault="585DC4C1" w14:paraId="655058BF" w14:textId="469BAE5E">
            <w:pPr>
              <w:pStyle w:val="Normal"/>
            </w:pPr>
            <w:r w:rsidR="585DC4C1">
              <w:rPr/>
              <w:t xml:space="preserve">Autumn </w:t>
            </w:r>
          </w:p>
        </w:tc>
        <w:tc>
          <w:tcPr>
            <w:tcW w:w="2805" w:type="dxa"/>
            <w:tcMar/>
          </w:tcPr>
          <w:p w:rsidR="585DC4C1" w:rsidP="585DC4C1" w:rsidRDefault="585DC4C1" w14:paraId="27E6C375" w14:textId="1B1A3EFF">
            <w:pPr>
              <w:pStyle w:val="Normal"/>
            </w:pPr>
            <w:r w:rsidR="585DC4C1">
              <w:rPr/>
              <w:t>Spring</w:t>
            </w:r>
          </w:p>
        </w:tc>
        <w:tc>
          <w:tcPr>
            <w:tcW w:w="2805" w:type="dxa"/>
            <w:tcMar/>
          </w:tcPr>
          <w:p w:rsidR="585DC4C1" w:rsidP="585DC4C1" w:rsidRDefault="585DC4C1" w14:paraId="2B828243" w14:textId="3A95913F">
            <w:pPr>
              <w:pStyle w:val="Normal"/>
            </w:pPr>
            <w:r w:rsidR="585DC4C1">
              <w:rPr/>
              <w:t>Summer</w:t>
            </w:r>
          </w:p>
        </w:tc>
      </w:tr>
      <w:tr w:rsidR="585DC4C1" w:rsidTr="6F0EB0A0" w14:paraId="5A479E00">
        <w:trPr>
          <w:trHeight w:val="300"/>
        </w:trPr>
        <w:tc>
          <w:tcPr>
            <w:tcW w:w="945" w:type="dxa"/>
            <w:vMerge w:val="restart"/>
            <w:tcMar/>
          </w:tcPr>
          <w:p w:rsidR="585DC4C1" w:rsidP="585DC4C1" w:rsidRDefault="585DC4C1" w14:paraId="28119D9E" w14:textId="24D53C93">
            <w:pPr>
              <w:pStyle w:val="Normal"/>
            </w:pPr>
            <w:r w:rsidR="585DC4C1">
              <w:rPr/>
              <w:t>LKS2</w:t>
            </w:r>
          </w:p>
        </w:tc>
        <w:tc>
          <w:tcPr>
            <w:tcW w:w="2805" w:type="dxa"/>
            <w:tcMar/>
          </w:tcPr>
          <w:p w:rsidR="585DC4C1" w:rsidP="6F0EB0A0" w:rsidRDefault="585DC4C1" w14:paraId="0DB00A13" w14:textId="1A800CD1">
            <w:pPr>
              <w:pStyle w:val="Normal"/>
              <w:rPr>
                <w:color w:val="ED7D31" w:themeColor="accent2" w:themeTint="FF" w:themeShade="FF"/>
              </w:rPr>
            </w:pPr>
            <w:r w:rsidRPr="6F0EB0A0" w:rsidR="31A5CFC3">
              <w:rPr>
                <w:color w:val="ED7D31" w:themeColor="accent2" w:themeTint="FF" w:themeShade="FF"/>
              </w:rPr>
              <w:t>Prehistoric Britian (</w:t>
            </w:r>
            <w:r w:rsidRPr="6F0EB0A0" w:rsidR="31A5CFC3">
              <w:rPr>
                <w:color w:val="ED7D31" w:themeColor="accent2" w:themeTint="FF" w:themeShade="FF"/>
              </w:rPr>
              <w:t>Yr</w:t>
            </w:r>
            <w:r w:rsidRPr="6F0EB0A0" w:rsidR="31A5CFC3">
              <w:rPr>
                <w:color w:val="ED7D31" w:themeColor="accent2" w:themeTint="FF" w:themeShade="FF"/>
              </w:rPr>
              <w:t xml:space="preserve"> 3) </w:t>
            </w:r>
          </w:p>
          <w:p w:rsidR="585DC4C1" w:rsidP="6F0EB0A0" w:rsidRDefault="585DC4C1" w14:paraId="03283329" w14:textId="15AACC80">
            <w:pPr>
              <w:pStyle w:val="Normal"/>
              <w:rPr>
                <w:color w:val="00B050"/>
              </w:rPr>
            </w:pPr>
            <w:r w:rsidRPr="6F0EB0A0" w:rsidR="31A5CFC3">
              <w:rPr>
                <w:color w:val="00B050"/>
              </w:rPr>
              <w:t xml:space="preserve">Rocks and fossils (YR 3) </w:t>
            </w:r>
          </w:p>
        </w:tc>
        <w:tc>
          <w:tcPr>
            <w:tcW w:w="2805" w:type="dxa"/>
            <w:tcMar/>
          </w:tcPr>
          <w:p w:rsidR="585DC4C1" w:rsidP="6F0EB0A0" w:rsidRDefault="585DC4C1" w14:paraId="32FFB705" w14:textId="5155B084">
            <w:pPr>
              <w:pStyle w:val="Normal"/>
              <w:rPr>
                <w:color w:val="00B050"/>
              </w:rPr>
            </w:pPr>
            <w:r w:rsidRPr="6F0EB0A0" w:rsidR="31A5CFC3">
              <w:rPr>
                <w:color w:val="00B050"/>
              </w:rPr>
              <w:t>Plants (</w:t>
            </w:r>
            <w:r w:rsidRPr="6F0EB0A0" w:rsidR="31A5CFC3">
              <w:rPr>
                <w:color w:val="00B050"/>
              </w:rPr>
              <w:t xml:space="preserve">YR 3) </w:t>
            </w:r>
          </w:p>
          <w:p w:rsidR="585DC4C1" w:rsidP="585DC4C1" w:rsidRDefault="585DC4C1" w14:paraId="7D225D63" w14:textId="0FB6B78E">
            <w:pPr>
              <w:pStyle w:val="Normal"/>
            </w:pPr>
            <w:r w:rsidRPr="6F0EB0A0" w:rsidR="31A5CFC3">
              <w:rPr>
                <w:color w:val="0070C0"/>
              </w:rPr>
              <w:t xml:space="preserve">Children’s </w:t>
            </w:r>
            <w:r w:rsidRPr="6F0EB0A0" w:rsidR="31A5CFC3">
              <w:rPr>
                <w:color w:val="0070C0"/>
              </w:rPr>
              <w:t>C</w:t>
            </w:r>
            <w:r w:rsidRPr="6F0EB0A0" w:rsidR="31A5CFC3">
              <w:rPr>
                <w:color w:val="0070C0"/>
              </w:rPr>
              <w:t>lassics</w:t>
            </w:r>
            <w:r w:rsidR="31A5CFC3">
              <w:rPr/>
              <w:t xml:space="preserve"> (</w:t>
            </w:r>
            <w:r w:rsidR="31A5CFC3">
              <w:rPr/>
              <w:t>Y</w:t>
            </w:r>
            <w:r w:rsidR="31A5CFC3">
              <w:rPr/>
              <w:t>R</w:t>
            </w:r>
            <w:r w:rsidR="31A5CFC3">
              <w:rPr/>
              <w:t xml:space="preserve"> 4) </w:t>
            </w:r>
          </w:p>
        </w:tc>
        <w:tc>
          <w:tcPr>
            <w:tcW w:w="2805" w:type="dxa"/>
            <w:tcMar/>
          </w:tcPr>
          <w:p w:rsidR="585DC4C1" w:rsidP="6F0EB0A0" w:rsidRDefault="585DC4C1" w14:paraId="38BF4007" w14:textId="10C961CB">
            <w:pPr>
              <w:pStyle w:val="Normal"/>
              <w:rPr>
                <w:color w:val="ED7D31" w:themeColor="accent2" w:themeTint="FF" w:themeShade="FF"/>
              </w:rPr>
            </w:pPr>
            <w:r w:rsidRPr="6F0EB0A0" w:rsidR="31A5CFC3">
              <w:rPr>
                <w:color w:val="ED7D31" w:themeColor="accent2" w:themeTint="FF" w:themeShade="FF"/>
              </w:rPr>
              <w:t xml:space="preserve">Romans </w:t>
            </w:r>
            <w:r w:rsidRPr="6F0EB0A0" w:rsidR="31A5CFC3">
              <w:rPr>
                <w:color w:val="ED7D31" w:themeColor="accent2" w:themeTint="FF" w:themeShade="FF"/>
              </w:rPr>
              <w:t>(</w:t>
            </w:r>
            <w:r w:rsidRPr="6F0EB0A0" w:rsidR="31A5CFC3">
              <w:rPr>
                <w:color w:val="ED7D31" w:themeColor="accent2" w:themeTint="FF" w:themeShade="FF"/>
              </w:rPr>
              <w:t>Yr</w:t>
            </w:r>
            <w:r w:rsidRPr="6F0EB0A0" w:rsidR="31A5CFC3">
              <w:rPr>
                <w:color w:val="ED7D31" w:themeColor="accent2" w:themeTint="FF" w:themeShade="FF"/>
              </w:rPr>
              <w:t xml:space="preserve"> 4) </w:t>
            </w:r>
          </w:p>
          <w:p w:rsidR="585DC4C1" w:rsidP="6F0EB0A0" w:rsidRDefault="585DC4C1" w14:paraId="5986084C" w14:textId="68BEF2D1">
            <w:pPr>
              <w:pStyle w:val="Normal"/>
              <w:rPr>
                <w:color w:val="00B050"/>
              </w:rPr>
            </w:pPr>
            <w:r w:rsidRPr="6F0EB0A0" w:rsidR="31A5CFC3">
              <w:rPr>
                <w:color w:val="00B050"/>
              </w:rPr>
              <w:t>Forces</w:t>
            </w:r>
            <w:r w:rsidRPr="6F0EB0A0" w:rsidR="31A5CFC3">
              <w:rPr>
                <w:color w:val="00B050"/>
              </w:rPr>
              <w:t xml:space="preserve"> (YR 3) </w:t>
            </w:r>
          </w:p>
        </w:tc>
      </w:tr>
      <w:tr w:rsidR="585DC4C1" w:rsidTr="6F0EB0A0" w14:paraId="69179FCC">
        <w:trPr>
          <w:trHeight w:val="300"/>
        </w:trPr>
        <w:tc>
          <w:tcPr>
            <w:tcW w:w="945" w:type="dxa"/>
            <w:vMerge/>
            <w:tcMar/>
          </w:tcPr>
          <w:p w14:paraId="285BE330"/>
        </w:tc>
        <w:tc>
          <w:tcPr>
            <w:tcW w:w="2805" w:type="dxa"/>
            <w:tcMar/>
          </w:tcPr>
          <w:p w:rsidR="585DC4C1" w:rsidP="585DC4C1" w:rsidRDefault="585DC4C1" w14:paraId="647296AD" w14:textId="33C687AB">
            <w:pPr>
              <w:pStyle w:val="Normal"/>
            </w:pPr>
            <w:r w:rsidRPr="6F0EB0A0" w:rsidR="31A5CFC3">
              <w:rPr>
                <w:b w:val="0"/>
                <w:bCs w:val="0"/>
                <w:color w:val="FF0000"/>
              </w:rPr>
              <w:t>Poetry volume 1</w:t>
            </w:r>
            <w:r w:rsidRPr="6F0EB0A0" w:rsidR="31A5CFC3">
              <w:rPr>
                <w:b w:val="0"/>
                <w:bCs w:val="0"/>
                <w:color w:val="FF0000"/>
              </w:rPr>
              <w:t xml:space="preserve"> </w:t>
            </w:r>
            <w:r w:rsidR="31A5CFC3">
              <w:rPr/>
              <w:t xml:space="preserve">(YR 4) </w:t>
            </w:r>
            <w:r w:rsidR="31A5CFC3">
              <w:rPr/>
              <w:t xml:space="preserve">Robots (YR 3) </w:t>
            </w:r>
          </w:p>
        </w:tc>
        <w:tc>
          <w:tcPr>
            <w:tcW w:w="2805" w:type="dxa"/>
            <w:tcMar/>
          </w:tcPr>
          <w:p w:rsidR="585DC4C1" w:rsidP="6F0EB0A0" w:rsidRDefault="585DC4C1" w14:paraId="136FE915" w14:textId="0A4D75E8">
            <w:pPr>
              <w:pStyle w:val="Normal"/>
              <w:rPr>
                <w:color w:val="00B050"/>
              </w:rPr>
            </w:pPr>
            <w:r w:rsidRPr="6F0EB0A0" w:rsidR="31A5CFC3">
              <w:rPr>
                <w:color w:val="00B050"/>
              </w:rPr>
              <w:t>Habitats (Y</w:t>
            </w:r>
            <w:r w:rsidRPr="6F0EB0A0" w:rsidR="31A5CFC3">
              <w:rPr>
                <w:color w:val="00B050"/>
              </w:rPr>
              <w:t xml:space="preserve">R </w:t>
            </w:r>
            <w:r w:rsidRPr="6F0EB0A0" w:rsidR="31A5CFC3">
              <w:rPr>
                <w:color w:val="00B050"/>
              </w:rPr>
              <w:t xml:space="preserve">4) </w:t>
            </w:r>
          </w:p>
          <w:p w:rsidR="585DC4C1" w:rsidP="585DC4C1" w:rsidRDefault="585DC4C1" w14:paraId="3934AF58" w14:textId="18704D1E">
            <w:pPr>
              <w:pStyle w:val="Normal"/>
            </w:pPr>
            <w:r w:rsidR="585DC4C1">
              <w:rPr/>
              <w:t>Different cultures</w:t>
            </w:r>
            <w:r w:rsidR="585DC4C1">
              <w:rPr/>
              <w:t xml:space="preserve"> (YR 3)</w:t>
            </w:r>
          </w:p>
        </w:tc>
        <w:tc>
          <w:tcPr>
            <w:tcW w:w="2805" w:type="dxa"/>
            <w:tcMar/>
          </w:tcPr>
          <w:p w:rsidR="585DC4C1" w:rsidP="6F0EB0A0" w:rsidRDefault="585DC4C1" w14:paraId="56C1B16B" w14:textId="298EDF72">
            <w:pPr>
              <w:pStyle w:val="Normal"/>
              <w:rPr>
                <w:color w:val="00B050"/>
              </w:rPr>
            </w:pPr>
            <w:r w:rsidRPr="6F0EB0A0" w:rsidR="31A5CFC3">
              <w:rPr>
                <w:color w:val="00B050"/>
              </w:rPr>
              <w:t>Electricity (</w:t>
            </w:r>
            <w:r w:rsidRPr="6F0EB0A0" w:rsidR="31A5CFC3">
              <w:rPr>
                <w:color w:val="00B050"/>
              </w:rPr>
              <w:t>Yr</w:t>
            </w:r>
            <w:r w:rsidRPr="6F0EB0A0" w:rsidR="31A5CFC3">
              <w:rPr>
                <w:color w:val="00B050"/>
              </w:rPr>
              <w:t xml:space="preserve"> 4) </w:t>
            </w:r>
          </w:p>
          <w:p w:rsidR="585DC4C1" w:rsidP="585DC4C1" w:rsidRDefault="585DC4C1" w14:paraId="062B2AA2" w14:textId="12BCB9FB">
            <w:pPr>
              <w:pStyle w:val="Normal"/>
            </w:pPr>
            <w:r w:rsidRPr="6F0EB0A0" w:rsidR="31A5CFC3">
              <w:rPr>
                <w:color w:val="7030A0"/>
              </w:rPr>
              <w:t>Notable people volume 1</w:t>
            </w:r>
            <w:r w:rsidR="31A5CFC3">
              <w:rPr/>
              <w:t xml:space="preserve"> </w:t>
            </w:r>
            <w:r w:rsidR="31A5CFC3">
              <w:rPr/>
              <w:t>(YR 3)</w:t>
            </w:r>
          </w:p>
        </w:tc>
      </w:tr>
      <w:tr w:rsidR="585DC4C1" w:rsidTr="6F0EB0A0" w14:paraId="40DBFAF3">
        <w:trPr>
          <w:trHeight w:val="300"/>
        </w:trPr>
        <w:tc>
          <w:tcPr>
            <w:tcW w:w="945" w:type="dxa"/>
            <w:vMerge w:val="restart"/>
            <w:tcMar/>
          </w:tcPr>
          <w:p w:rsidR="585DC4C1" w:rsidP="585DC4C1" w:rsidRDefault="585DC4C1" w14:paraId="5354CD1B" w14:textId="257626C7">
            <w:pPr>
              <w:pStyle w:val="Normal"/>
            </w:pPr>
            <w:r w:rsidR="585DC4C1">
              <w:rPr/>
              <w:t>UKS2</w:t>
            </w:r>
          </w:p>
        </w:tc>
        <w:tc>
          <w:tcPr>
            <w:tcW w:w="2805" w:type="dxa"/>
            <w:tcMar/>
          </w:tcPr>
          <w:p w:rsidR="585DC4C1" w:rsidP="6F0EB0A0" w:rsidRDefault="585DC4C1" w14:paraId="0D2461F6" w14:textId="54B284EC">
            <w:pPr>
              <w:pStyle w:val="Normal"/>
              <w:rPr>
                <w:color w:val="00B050"/>
              </w:rPr>
            </w:pPr>
            <w:r w:rsidRPr="6F0EB0A0" w:rsidR="31A5CFC3">
              <w:rPr>
                <w:color w:val="00B050"/>
              </w:rPr>
              <w:t xml:space="preserve">Electricity (YR 6) </w:t>
            </w:r>
          </w:p>
          <w:p w:rsidR="585DC4C1" w:rsidP="6F0EB0A0" w:rsidRDefault="585DC4C1" w14:paraId="39AA8D4C" w14:textId="37F6C0B4">
            <w:pPr>
              <w:pStyle w:val="Normal"/>
              <w:rPr>
                <w:color w:val="00B050"/>
              </w:rPr>
            </w:pPr>
            <w:r w:rsidRPr="6F0EB0A0" w:rsidR="1E2114D2">
              <w:rPr>
                <w:color w:val="002060"/>
              </w:rPr>
              <w:t xml:space="preserve">Picture book </w:t>
            </w:r>
            <w:r w:rsidRPr="6F0EB0A0" w:rsidR="1E2114D2">
              <w:rPr>
                <w:color w:val="002060"/>
              </w:rPr>
              <w:t>1 (</w:t>
            </w:r>
            <w:r w:rsidRPr="6F0EB0A0" w:rsidR="1E2114D2">
              <w:rPr>
                <w:color w:val="002060"/>
              </w:rPr>
              <w:t>YR5</w:t>
            </w:r>
            <w:r w:rsidRPr="6F0EB0A0" w:rsidR="1E2114D2">
              <w:rPr>
                <w:color w:val="00B050"/>
              </w:rPr>
              <w:t>)</w:t>
            </w:r>
          </w:p>
        </w:tc>
        <w:tc>
          <w:tcPr>
            <w:tcW w:w="2805" w:type="dxa"/>
            <w:tcMar/>
          </w:tcPr>
          <w:p w:rsidR="585DC4C1" w:rsidP="6F0EB0A0" w:rsidRDefault="585DC4C1" w14:paraId="73CA5A3D" w14:textId="08BE6E49">
            <w:pPr>
              <w:pStyle w:val="Normal"/>
              <w:rPr>
                <w:color w:val="002060"/>
              </w:rPr>
            </w:pPr>
            <w:r w:rsidRPr="6F0EB0A0" w:rsidR="31A5CFC3">
              <w:rPr>
                <w:color w:val="002060"/>
              </w:rPr>
              <w:t xml:space="preserve">Artic Explorer (YR 5) </w:t>
            </w:r>
          </w:p>
          <w:p w:rsidR="585DC4C1" w:rsidP="585DC4C1" w:rsidRDefault="585DC4C1" w14:paraId="1250CEDD" w14:textId="2FA45B4D">
            <w:pPr>
              <w:pStyle w:val="Normal"/>
            </w:pPr>
            <w:r w:rsidRPr="6F0EB0A0" w:rsidR="10F8425C">
              <w:rPr>
                <w:color w:val="0070C0"/>
              </w:rPr>
              <w:t>Children’s classics 2</w:t>
            </w:r>
            <w:r w:rsidR="10F8425C">
              <w:rPr/>
              <w:t xml:space="preserve"> (YR 6) </w:t>
            </w:r>
          </w:p>
        </w:tc>
        <w:tc>
          <w:tcPr>
            <w:tcW w:w="2805" w:type="dxa"/>
            <w:tcMar/>
          </w:tcPr>
          <w:p w:rsidR="50F3B90C" w:rsidP="6F0EB0A0" w:rsidRDefault="50F3B90C" w14:paraId="4E66E448" w14:textId="3DFCBB83">
            <w:pPr>
              <w:pStyle w:val="Normal"/>
              <w:rPr>
                <w:color w:val="00B050"/>
              </w:rPr>
            </w:pPr>
            <w:r w:rsidRPr="6F0EB0A0" w:rsidR="31A5CFC3">
              <w:rPr>
                <w:color w:val="00B050"/>
              </w:rPr>
              <w:t xml:space="preserve">Animals including humans (YR 6) </w:t>
            </w:r>
          </w:p>
          <w:p w:rsidR="50F3B90C" w:rsidP="585DC4C1" w:rsidRDefault="50F3B90C" w14:paraId="5DAC7140" w14:textId="7A335E54">
            <w:pPr>
              <w:pStyle w:val="Normal"/>
            </w:pPr>
            <w:r w:rsidRPr="6F0EB0A0" w:rsidR="07DAEB6C">
              <w:rPr>
                <w:color w:val="7030A0"/>
              </w:rPr>
              <w:t xml:space="preserve">Notable people </w:t>
            </w:r>
            <w:r w:rsidRPr="6F0EB0A0" w:rsidR="07DAEB6C">
              <w:rPr>
                <w:color w:val="7030A0"/>
              </w:rPr>
              <w:t xml:space="preserve">1 </w:t>
            </w:r>
            <w:r w:rsidR="07DAEB6C">
              <w:rPr/>
              <w:t>(Y</w:t>
            </w:r>
            <w:r w:rsidR="07DAEB6C">
              <w:rPr/>
              <w:t xml:space="preserve">R 5) </w:t>
            </w:r>
          </w:p>
        </w:tc>
      </w:tr>
      <w:tr w:rsidR="585DC4C1" w:rsidTr="6F0EB0A0" w14:paraId="6D711C68">
        <w:trPr>
          <w:trHeight w:val="300"/>
        </w:trPr>
        <w:tc>
          <w:tcPr>
            <w:tcW w:w="945" w:type="dxa"/>
            <w:vMerge/>
            <w:tcMar/>
          </w:tcPr>
          <w:p w14:paraId="46E20BCE"/>
        </w:tc>
        <w:tc>
          <w:tcPr>
            <w:tcW w:w="2805" w:type="dxa"/>
            <w:tcMar/>
          </w:tcPr>
          <w:p w:rsidR="585DC4C1" w:rsidP="585DC4C1" w:rsidRDefault="585DC4C1" w14:paraId="189B6154" w14:textId="5CDAAA0F">
            <w:pPr>
              <w:pStyle w:val="Normal"/>
            </w:pPr>
            <w:r w:rsidRPr="6F0EB0A0" w:rsidR="31A5CFC3">
              <w:rPr>
                <w:color w:val="FF0000"/>
              </w:rPr>
              <w:t xml:space="preserve">Poetry Volume 1 </w:t>
            </w:r>
            <w:r w:rsidR="31A5CFC3">
              <w:rPr/>
              <w:t>(YR 6)</w:t>
            </w:r>
          </w:p>
          <w:p w:rsidR="585DC4C1" w:rsidP="585DC4C1" w:rsidRDefault="585DC4C1" w14:paraId="699D123D" w14:textId="69ED55D8">
            <w:pPr>
              <w:pStyle w:val="Normal"/>
            </w:pPr>
            <w:r w:rsidR="2A488BC0">
              <w:rPr/>
              <w:t xml:space="preserve">Kate </w:t>
            </w:r>
            <w:r w:rsidR="2A488BC0">
              <w:rPr/>
              <w:t>DiCamilli</w:t>
            </w:r>
            <w:r w:rsidR="2A488BC0">
              <w:rPr/>
              <w:t xml:space="preserve"> (YR 5) </w:t>
            </w:r>
          </w:p>
        </w:tc>
        <w:tc>
          <w:tcPr>
            <w:tcW w:w="2805" w:type="dxa"/>
            <w:tcMar/>
          </w:tcPr>
          <w:p w:rsidR="585DC4C1" w:rsidP="585DC4C1" w:rsidRDefault="585DC4C1" w14:paraId="0BDB1323" w14:textId="7753FA43">
            <w:pPr>
              <w:pStyle w:val="Normal"/>
            </w:pPr>
            <w:r w:rsidR="3D638F8B">
              <w:rPr/>
              <w:t xml:space="preserve">Middle Eastern countries (YR 5) </w:t>
            </w:r>
          </w:p>
          <w:p w:rsidR="585DC4C1" w:rsidP="6F0EB0A0" w:rsidRDefault="585DC4C1" w14:paraId="4760F398" w14:textId="2DDC2E1E">
            <w:pPr>
              <w:pStyle w:val="Normal"/>
              <w:rPr>
                <w:color w:val="00B050"/>
              </w:rPr>
            </w:pPr>
            <w:r w:rsidRPr="6F0EB0A0" w:rsidR="21B86021">
              <w:rPr>
                <w:color w:val="00B050"/>
              </w:rPr>
              <w:t>Living things and their habitats (</w:t>
            </w:r>
            <w:r w:rsidRPr="6F0EB0A0" w:rsidR="21B86021">
              <w:rPr>
                <w:color w:val="00B050"/>
              </w:rPr>
              <w:t>YR</w:t>
            </w:r>
            <w:r w:rsidRPr="6F0EB0A0" w:rsidR="21B86021">
              <w:rPr>
                <w:color w:val="00B050"/>
              </w:rPr>
              <w:t xml:space="preserve"> 6) </w:t>
            </w:r>
          </w:p>
        </w:tc>
        <w:tc>
          <w:tcPr>
            <w:tcW w:w="2805" w:type="dxa"/>
            <w:tcMar/>
          </w:tcPr>
          <w:p w:rsidR="7232885B" w:rsidP="6F0EB0A0" w:rsidRDefault="7232885B" w14:paraId="49DD82A4" w14:textId="53C9DC84">
            <w:pPr>
              <w:pStyle w:val="Normal"/>
              <w:rPr>
                <w:color w:val="00B050"/>
              </w:rPr>
            </w:pPr>
            <w:r w:rsidRPr="6F0EB0A0" w:rsidR="7232885B">
              <w:rPr>
                <w:color w:val="00B050"/>
              </w:rPr>
              <w:t>Changing materials (YR 5)</w:t>
            </w:r>
          </w:p>
          <w:p w:rsidR="585DC4C1" w:rsidP="585DC4C1" w:rsidRDefault="585DC4C1" w14:paraId="1424BD03" w14:textId="5096EFFE">
            <w:pPr>
              <w:pStyle w:val="Normal"/>
            </w:pPr>
            <w:r w:rsidR="52535D2A">
              <w:rPr/>
              <w:t xml:space="preserve">Spies (YR 6) </w:t>
            </w:r>
          </w:p>
        </w:tc>
      </w:tr>
    </w:tbl>
    <w:p w:rsidR="1ACD78A3" w:rsidP="585DC4C1" w:rsidRDefault="1ACD78A3" w14:paraId="4C25BBD6" w14:textId="35EC12A3">
      <w:pPr>
        <w:pStyle w:val="Normal"/>
        <w:rPr>
          <w:b w:val="1"/>
          <w:bCs w:val="1"/>
        </w:rPr>
      </w:pPr>
      <w:r w:rsidRPr="585DC4C1" w:rsidR="1ACD78A3">
        <w:rPr>
          <w:b w:val="1"/>
          <w:bCs w:val="1"/>
        </w:rPr>
        <w:t>Year B</w:t>
      </w: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960"/>
        <w:gridCol w:w="2800"/>
        <w:gridCol w:w="2800"/>
        <w:gridCol w:w="2800"/>
      </w:tblGrid>
      <w:tr w:rsidR="7D479F83" w:rsidTr="6F0EB0A0" w14:paraId="44BC35E9">
        <w:trPr>
          <w:trHeight w:val="300"/>
        </w:trPr>
        <w:tc>
          <w:tcPr>
            <w:tcW w:w="960" w:type="dxa"/>
            <w:tcMar/>
          </w:tcPr>
          <w:p w:rsidR="7D479F83" w:rsidP="7D479F83" w:rsidRDefault="7D479F83" w14:paraId="4028030C" w14:textId="63904D34">
            <w:pPr>
              <w:pStyle w:val="Normal"/>
            </w:pPr>
          </w:p>
        </w:tc>
        <w:tc>
          <w:tcPr>
            <w:tcW w:w="2800" w:type="dxa"/>
            <w:tcMar/>
          </w:tcPr>
          <w:p w:rsidR="7D479F83" w:rsidP="7D479F83" w:rsidRDefault="7D479F83" w14:paraId="21081DFD" w14:textId="469BAE5E">
            <w:pPr>
              <w:pStyle w:val="Normal"/>
            </w:pPr>
            <w:r w:rsidR="7D479F83">
              <w:rPr/>
              <w:t xml:space="preserve">Autumn </w:t>
            </w:r>
          </w:p>
        </w:tc>
        <w:tc>
          <w:tcPr>
            <w:tcW w:w="2800" w:type="dxa"/>
            <w:tcMar/>
          </w:tcPr>
          <w:p w:rsidR="7D479F83" w:rsidP="7D479F83" w:rsidRDefault="7D479F83" w14:paraId="489368F8" w14:textId="1B1A3EFF">
            <w:pPr>
              <w:pStyle w:val="Normal"/>
            </w:pPr>
            <w:r w:rsidR="7D479F83">
              <w:rPr/>
              <w:t>Spring</w:t>
            </w:r>
          </w:p>
        </w:tc>
        <w:tc>
          <w:tcPr>
            <w:tcW w:w="2800" w:type="dxa"/>
            <w:tcMar/>
          </w:tcPr>
          <w:p w:rsidR="7D479F83" w:rsidP="7D479F83" w:rsidRDefault="7D479F83" w14:paraId="3EE17B71" w14:textId="3A95913F">
            <w:pPr>
              <w:pStyle w:val="Normal"/>
            </w:pPr>
            <w:r w:rsidR="7D479F83">
              <w:rPr/>
              <w:t>Summer</w:t>
            </w:r>
          </w:p>
        </w:tc>
      </w:tr>
      <w:tr w:rsidR="7D479F83" w:rsidTr="6F0EB0A0" w14:paraId="7A98A46D">
        <w:trPr>
          <w:trHeight w:val="300"/>
        </w:trPr>
        <w:tc>
          <w:tcPr>
            <w:tcW w:w="960" w:type="dxa"/>
            <w:vMerge w:val="restart"/>
            <w:tcMar/>
          </w:tcPr>
          <w:p w:rsidR="7D479F83" w:rsidP="7D479F83" w:rsidRDefault="7D479F83" w14:paraId="7059CF75" w14:textId="24D53C93">
            <w:pPr>
              <w:pStyle w:val="Normal"/>
            </w:pPr>
            <w:r w:rsidR="7D479F83">
              <w:rPr/>
              <w:t>LKS2</w:t>
            </w:r>
          </w:p>
        </w:tc>
        <w:tc>
          <w:tcPr>
            <w:tcW w:w="2800" w:type="dxa"/>
            <w:tcMar/>
          </w:tcPr>
          <w:p w:rsidR="3CEE8025" w:rsidP="7D479F83" w:rsidRDefault="3CEE8025" w14:paraId="68AD38C1" w14:textId="6548E662">
            <w:pPr>
              <w:pStyle w:val="Normal"/>
            </w:pPr>
            <w:r w:rsidRPr="6F0EB0A0" w:rsidR="3CEE8025">
              <w:rPr>
                <w:color w:val="FF0000"/>
              </w:rPr>
              <w:t xml:space="preserve">Poetry volume </w:t>
            </w:r>
            <w:r w:rsidRPr="6F0EB0A0" w:rsidR="593E6A77">
              <w:rPr>
                <w:color w:val="FF0000"/>
              </w:rPr>
              <w:t>2</w:t>
            </w:r>
            <w:r w:rsidRPr="6F0EB0A0" w:rsidR="3CEE8025">
              <w:rPr>
                <w:color w:val="FF0000"/>
              </w:rPr>
              <w:t xml:space="preserve"> </w:t>
            </w:r>
            <w:r w:rsidR="3CEE8025">
              <w:rPr/>
              <w:t>(YR 3)</w:t>
            </w:r>
          </w:p>
          <w:p w:rsidR="584077FF" w:rsidP="7D479F83" w:rsidRDefault="584077FF" w14:paraId="2500FCB3" w14:textId="22DAA051">
            <w:pPr>
              <w:pStyle w:val="Normal"/>
            </w:pPr>
            <w:r w:rsidR="584077FF">
              <w:rPr/>
              <w:t xml:space="preserve">Picture books 1 (Year 4)  </w:t>
            </w:r>
          </w:p>
        </w:tc>
        <w:tc>
          <w:tcPr>
            <w:tcW w:w="2800" w:type="dxa"/>
            <w:tcMar/>
          </w:tcPr>
          <w:p w:rsidR="5BD4174E" w:rsidP="6F0EB0A0" w:rsidRDefault="5BD4174E" w14:paraId="7F00068E" w14:textId="6679C763">
            <w:pPr>
              <w:pStyle w:val="Normal"/>
              <w:rPr>
                <w:color w:val="002060"/>
              </w:rPr>
            </w:pPr>
            <w:r w:rsidRPr="6F0EB0A0" w:rsidR="5BD4174E">
              <w:rPr>
                <w:color w:val="002060"/>
              </w:rPr>
              <w:t xml:space="preserve">Rivers (YR 4) </w:t>
            </w:r>
          </w:p>
          <w:p w:rsidR="5E3B6B43" w:rsidP="7D479F83" w:rsidRDefault="5E3B6B43" w14:paraId="3287AFC8" w14:textId="0664E9CB">
            <w:pPr>
              <w:pStyle w:val="Normal"/>
            </w:pPr>
            <w:r w:rsidR="5E3B6B43">
              <w:rPr/>
              <w:t xml:space="preserve">Keeping Healthy (YR 3) </w:t>
            </w:r>
          </w:p>
        </w:tc>
        <w:tc>
          <w:tcPr>
            <w:tcW w:w="2800" w:type="dxa"/>
            <w:tcMar/>
          </w:tcPr>
          <w:p w:rsidR="45F8579F" w:rsidP="6F0EB0A0" w:rsidRDefault="45F8579F" w14:paraId="08F1F079" w14:textId="71F6C1FB">
            <w:pPr>
              <w:pStyle w:val="Normal"/>
              <w:rPr>
                <w:color w:val="00B050"/>
              </w:rPr>
            </w:pPr>
            <w:r w:rsidRPr="6F0EB0A0" w:rsidR="45F8579F">
              <w:rPr>
                <w:color w:val="00B050"/>
              </w:rPr>
              <w:t>States of matter (YR 4)</w:t>
            </w:r>
          </w:p>
          <w:p w:rsidR="3947EC4F" w:rsidP="7D479F83" w:rsidRDefault="3947EC4F" w14:paraId="4484A29F" w14:textId="63E2B8EA">
            <w:pPr>
              <w:pStyle w:val="Normal"/>
            </w:pPr>
            <w:r w:rsidR="3947EC4F">
              <w:rPr/>
              <w:t xml:space="preserve">Disney songs 1 (YR 3) </w:t>
            </w:r>
            <w:r w:rsidR="45F8579F">
              <w:rPr/>
              <w:t xml:space="preserve"> </w:t>
            </w:r>
          </w:p>
        </w:tc>
      </w:tr>
      <w:tr w:rsidR="7D479F83" w:rsidTr="6F0EB0A0" w14:paraId="5D1855BC">
        <w:trPr>
          <w:trHeight w:val="300"/>
        </w:trPr>
        <w:tc>
          <w:tcPr>
            <w:tcW w:w="960" w:type="dxa"/>
            <w:vMerge/>
            <w:tcMar/>
          </w:tcPr>
          <w:p w14:paraId="6A34E3E4"/>
        </w:tc>
        <w:tc>
          <w:tcPr>
            <w:tcW w:w="2800" w:type="dxa"/>
            <w:tcMar/>
          </w:tcPr>
          <w:p w:rsidR="68E3D44C" w:rsidP="6F0EB0A0" w:rsidRDefault="68E3D44C" w14:paraId="7CEC3294" w14:textId="0A071425">
            <w:pPr>
              <w:pStyle w:val="Normal"/>
              <w:rPr>
                <w:color w:val="ED7D31" w:themeColor="accent2" w:themeTint="FF" w:themeShade="FF"/>
              </w:rPr>
            </w:pPr>
            <w:r w:rsidRPr="6F0EB0A0" w:rsidR="68E3D44C">
              <w:rPr>
                <w:color w:val="ED7D31" w:themeColor="accent2" w:themeTint="FF" w:themeShade="FF"/>
              </w:rPr>
              <w:t xml:space="preserve">Armistice Day (Year 4) </w:t>
            </w:r>
          </w:p>
          <w:p w:rsidR="45F8579F" w:rsidP="7D479F83" w:rsidRDefault="45F8579F" w14:paraId="47221E66" w14:textId="090AF96B">
            <w:pPr>
              <w:pStyle w:val="Normal"/>
            </w:pPr>
            <w:r w:rsidRPr="6F0EB0A0" w:rsidR="45F8579F">
              <w:rPr>
                <w:color w:val="00B050"/>
              </w:rPr>
              <w:t>Light</w:t>
            </w:r>
            <w:r w:rsidRPr="6F0EB0A0" w:rsidR="0A9C628B">
              <w:rPr>
                <w:color w:val="00B050"/>
              </w:rPr>
              <w:t xml:space="preserve"> and </w:t>
            </w:r>
            <w:r w:rsidRPr="6F0EB0A0" w:rsidR="69E90376">
              <w:rPr>
                <w:color w:val="00B050"/>
              </w:rPr>
              <w:t>shadows</w:t>
            </w:r>
            <w:r w:rsidRPr="6F0EB0A0" w:rsidR="0A9C628B">
              <w:rPr>
                <w:color w:val="00B050"/>
              </w:rPr>
              <w:t xml:space="preserve"> </w:t>
            </w:r>
            <w:r w:rsidRPr="6F0EB0A0" w:rsidR="45F8579F">
              <w:rPr>
                <w:color w:val="00B050"/>
              </w:rPr>
              <w:t>(YR 3)</w:t>
            </w:r>
            <w:r w:rsidR="45F8579F">
              <w:rPr/>
              <w:t xml:space="preserve"> </w:t>
            </w:r>
          </w:p>
        </w:tc>
        <w:tc>
          <w:tcPr>
            <w:tcW w:w="2800" w:type="dxa"/>
            <w:tcMar/>
          </w:tcPr>
          <w:p w:rsidR="45F8579F" w:rsidP="6F0EB0A0" w:rsidRDefault="45F8579F" w14:paraId="1D9346D2" w14:textId="53BE821F">
            <w:pPr>
              <w:pStyle w:val="Normal"/>
              <w:rPr>
                <w:color w:val="00B050"/>
              </w:rPr>
            </w:pPr>
            <w:r w:rsidRPr="6F0EB0A0" w:rsidR="45F8579F">
              <w:rPr>
                <w:color w:val="00B050"/>
              </w:rPr>
              <w:t>Teeth (</w:t>
            </w:r>
            <w:r w:rsidRPr="6F0EB0A0" w:rsidR="45F8579F">
              <w:rPr>
                <w:color w:val="00B050"/>
              </w:rPr>
              <w:t>Yr</w:t>
            </w:r>
            <w:r w:rsidRPr="6F0EB0A0" w:rsidR="45F8579F">
              <w:rPr>
                <w:color w:val="00B050"/>
              </w:rPr>
              <w:t xml:space="preserve"> 4) </w:t>
            </w:r>
          </w:p>
          <w:p w:rsidR="712790B4" w:rsidP="6F0EB0A0" w:rsidRDefault="712790B4" w14:paraId="04B1EE97" w14:textId="7941665E">
            <w:pPr>
              <w:pStyle w:val="Normal"/>
              <w:rPr>
                <w:color w:val="0070C0"/>
              </w:rPr>
            </w:pPr>
            <w:r w:rsidRPr="6F0EB0A0" w:rsidR="712790B4">
              <w:rPr>
                <w:color w:val="0070C0"/>
              </w:rPr>
              <w:t>Children’s Classics (YR 3)</w:t>
            </w:r>
          </w:p>
          <w:p w:rsidR="7D479F83" w:rsidP="7D479F83" w:rsidRDefault="7D479F83" w14:paraId="026E7413" w14:textId="77BCD5A8">
            <w:pPr>
              <w:pStyle w:val="Normal"/>
            </w:pPr>
          </w:p>
        </w:tc>
        <w:tc>
          <w:tcPr>
            <w:tcW w:w="2800" w:type="dxa"/>
            <w:tcMar/>
          </w:tcPr>
          <w:p w:rsidR="2EE13B41" w:rsidP="6F0EB0A0" w:rsidRDefault="2EE13B41" w14:paraId="1E873812" w14:textId="215A2D87">
            <w:pPr>
              <w:pStyle w:val="Normal"/>
              <w:rPr>
                <w:color w:val="7030A0"/>
              </w:rPr>
            </w:pPr>
            <w:r w:rsidRPr="6F0EB0A0" w:rsidR="2EE13B41">
              <w:rPr>
                <w:color w:val="7030A0"/>
              </w:rPr>
              <w:t xml:space="preserve">Notable people volume 2 (YR 4) </w:t>
            </w:r>
          </w:p>
          <w:p w:rsidR="4D75214F" w:rsidP="7D479F83" w:rsidRDefault="4D75214F" w14:paraId="0BFAF1DB" w14:textId="0AEEE50E">
            <w:pPr>
              <w:pStyle w:val="Normal"/>
            </w:pPr>
            <w:r w:rsidR="4D75214F">
              <w:rPr/>
              <w:t xml:space="preserve">Internet safety (Yr 3) </w:t>
            </w:r>
          </w:p>
        </w:tc>
      </w:tr>
      <w:tr w:rsidR="7D479F83" w:rsidTr="6F0EB0A0" w14:paraId="690BEB84">
        <w:trPr>
          <w:trHeight w:val="300"/>
        </w:trPr>
        <w:tc>
          <w:tcPr>
            <w:tcW w:w="960" w:type="dxa"/>
            <w:vMerge w:val="restart"/>
            <w:tcMar/>
          </w:tcPr>
          <w:p w:rsidR="7D479F83" w:rsidP="7D479F83" w:rsidRDefault="7D479F83" w14:paraId="3C6EF0FD" w14:textId="257626C7">
            <w:pPr>
              <w:pStyle w:val="Normal"/>
            </w:pPr>
            <w:r w:rsidR="7D479F83">
              <w:rPr/>
              <w:t>UKS2</w:t>
            </w:r>
          </w:p>
        </w:tc>
        <w:tc>
          <w:tcPr>
            <w:tcW w:w="2800" w:type="dxa"/>
            <w:tcMar/>
          </w:tcPr>
          <w:p w:rsidR="1924D99D" w:rsidP="6F0EB0A0" w:rsidRDefault="1924D99D" w14:paraId="03049D9E" w14:textId="4E58D1E9">
            <w:pPr>
              <w:pStyle w:val="Normal"/>
              <w:rPr>
                <w:color w:val="00B050"/>
              </w:rPr>
            </w:pPr>
            <w:r w:rsidRPr="6F0EB0A0" w:rsidR="1924D99D">
              <w:rPr>
                <w:color w:val="00B050"/>
              </w:rPr>
              <w:t>Energy/ Forces (</w:t>
            </w:r>
            <w:r w:rsidRPr="6F0EB0A0" w:rsidR="7387E2BF">
              <w:rPr>
                <w:color w:val="00B050"/>
              </w:rPr>
              <w:t>YR</w:t>
            </w:r>
            <w:r w:rsidRPr="6F0EB0A0" w:rsidR="1924D99D">
              <w:rPr>
                <w:color w:val="00B050"/>
              </w:rPr>
              <w:t xml:space="preserve"> 5)</w:t>
            </w:r>
          </w:p>
          <w:p w:rsidR="1924D99D" w:rsidP="6F0EB0A0" w:rsidRDefault="1924D99D" w14:paraId="177B8C01" w14:textId="31263689">
            <w:pPr>
              <w:pStyle w:val="Normal"/>
              <w:rPr>
                <w:color w:val="FF0000"/>
              </w:rPr>
            </w:pPr>
            <w:r w:rsidRPr="6F0EB0A0" w:rsidR="7F6214BB">
              <w:rPr>
                <w:color w:val="FF0000"/>
              </w:rPr>
              <w:t xml:space="preserve">Poetry volume </w:t>
            </w:r>
            <w:r w:rsidRPr="6F0EB0A0" w:rsidR="2EEF9A26">
              <w:rPr>
                <w:color w:val="FF0000"/>
              </w:rPr>
              <w:t xml:space="preserve">2 </w:t>
            </w:r>
            <w:r w:rsidRPr="6F0EB0A0" w:rsidR="7F6214BB">
              <w:rPr>
                <w:color w:val="FF0000"/>
              </w:rPr>
              <w:t>(YR 6)</w:t>
            </w:r>
          </w:p>
        </w:tc>
        <w:tc>
          <w:tcPr>
            <w:tcW w:w="2800" w:type="dxa"/>
            <w:tcMar/>
          </w:tcPr>
          <w:p w:rsidR="6E228041" w:rsidP="7D479F83" w:rsidRDefault="6E228041" w14:paraId="0DB81D83" w14:textId="70175193">
            <w:pPr>
              <w:pStyle w:val="Normal"/>
            </w:pPr>
            <w:r w:rsidRPr="6F0EB0A0" w:rsidR="6993D4D0">
              <w:rPr>
                <w:color w:val="00B050"/>
              </w:rPr>
              <w:t>Light (YR 6)</w:t>
            </w:r>
            <w:r w:rsidR="6993D4D0">
              <w:rPr/>
              <w:t xml:space="preserve"> </w:t>
            </w:r>
          </w:p>
          <w:p w:rsidR="6E228041" w:rsidP="6F0EB0A0" w:rsidRDefault="6E228041" w14:paraId="0FA42C70" w14:textId="5A9442CE">
            <w:pPr>
              <w:pStyle w:val="Normal"/>
              <w:rPr>
                <w:color w:val="ED7D31" w:themeColor="accent2" w:themeTint="FF" w:themeShade="FF"/>
              </w:rPr>
            </w:pPr>
            <w:r w:rsidRPr="6F0EB0A0" w:rsidR="704AB4F4">
              <w:rPr>
                <w:color w:val="ED7D31" w:themeColor="accent2" w:themeTint="FF" w:themeShade="FF"/>
              </w:rPr>
              <w:t>Medieval monarchs (YR 5)</w:t>
            </w:r>
          </w:p>
        </w:tc>
        <w:tc>
          <w:tcPr>
            <w:tcW w:w="2800" w:type="dxa"/>
            <w:tcMar/>
          </w:tcPr>
          <w:p w:rsidR="7908FE1B" w:rsidP="6F0EB0A0" w:rsidRDefault="7908FE1B" w14:paraId="3BC97549" w14:textId="488BA6EF">
            <w:pPr>
              <w:pStyle w:val="Normal"/>
              <w:rPr>
                <w:color w:val="00B050"/>
              </w:rPr>
            </w:pPr>
            <w:r w:rsidRPr="6F0EB0A0" w:rsidR="7908FE1B">
              <w:rPr>
                <w:color w:val="00B050"/>
              </w:rPr>
              <w:t xml:space="preserve">Evolution (YR 6) </w:t>
            </w:r>
          </w:p>
          <w:p w:rsidR="7D479F83" w:rsidP="6F0EB0A0" w:rsidRDefault="7D479F83" w14:paraId="111E96BA" w14:textId="67719DD5">
            <w:pPr>
              <w:pStyle w:val="Normal"/>
              <w:rPr>
                <w:color w:val="7030A0"/>
              </w:rPr>
            </w:pPr>
            <w:r w:rsidRPr="6F0EB0A0" w:rsidR="45580A74">
              <w:rPr>
                <w:color w:val="7030A0"/>
              </w:rPr>
              <w:t xml:space="preserve">Notable people </w:t>
            </w:r>
            <w:r w:rsidRPr="6F0EB0A0" w:rsidR="4BF8B291">
              <w:rPr>
                <w:color w:val="7030A0"/>
              </w:rPr>
              <w:t xml:space="preserve">1 </w:t>
            </w:r>
            <w:r w:rsidRPr="6F0EB0A0" w:rsidR="0CE0AD5B">
              <w:rPr>
                <w:color w:val="7030A0"/>
              </w:rPr>
              <w:t xml:space="preserve">(YR 5) </w:t>
            </w:r>
          </w:p>
        </w:tc>
      </w:tr>
      <w:tr w:rsidR="7D479F83" w:rsidTr="6F0EB0A0" w14:paraId="6E4ECFB7">
        <w:trPr>
          <w:trHeight w:val="300"/>
        </w:trPr>
        <w:tc>
          <w:tcPr>
            <w:tcW w:w="960" w:type="dxa"/>
            <w:vMerge/>
            <w:tcMar/>
          </w:tcPr>
          <w:p w14:paraId="2454F27C"/>
        </w:tc>
        <w:tc>
          <w:tcPr>
            <w:tcW w:w="2800" w:type="dxa"/>
            <w:tcMar/>
          </w:tcPr>
          <w:p w:rsidR="25DF3E7C" w:rsidP="6F0EB0A0" w:rsidRDefault="25DF3E7C" w14:paraId="2666629A" w14:textId="11F26C45">
            <w:pPr>
              <w:pStyle w:val="Normal"/>
            </w:pPr>
            <w:r w:rsidR="25DF3E7C">
              <w:rPr/>
              <w:t>Resilience (YR 6)</w:t>
            </w:r>
          </w:p>
          <w:p w:rsidR="7D479F83" w:rsidP="7D479F83" w:rsidRDefault="7D479F83" w14:paraId="6797F8EE" w14:textId="6AE15DB5">
            <w:pPr>
              <w:pStyle w:val="Normal"/>
            </w:pPr>
            <w:r w:rsidR="2BDEC407">
              <w:rPr/>
              <w:t>Christmas (YR 5)</w:t>
            </w:r>
          </w:p>
        </w:tc>
        <w:tc>
          <w:tcPr>
            <w:tcW w:w="2800" w:type="dxa"/>
            <w:tcMar/>
          </w:tcPr>
          <w:p w:rsidR="29CE7C8F" w:rsidP="6F0EB0A0" w:rsidRDefault="29CE7C8F" w14:paraId="071A0E95" w14:textId="13296648">
            <w:pPr>
              <w:pStyle w:val="Normal"/>
            </w:pPr>
            <w:r w:rsidRPr="6F0EB0A0" w:rsidR="29CE7C8F">
              <w:rPr>
                <w:color w:val="0070C0"/>
              </w:rPr>
              <w:t>Children’s classics</w:t>
            </w:r>
            <w:r w:rsidR="29CE7C8F">
              <w:rPr/>
              <w:t xml:space="preserve"> (YR 5)</w:t>
            </w:r>
          </w:p>
          <w:p w:rsidR="7D479F83" w:rsidP="7D479F83" w:rsidRDefault="7D479F83" w14:paraId="0558A7F9" w14:textId="5F975494">
            <w:pPr>
              <w:pStyle w:val="Normal"/>
            </w:pPr>
            <w:r w:rsidR="7C231E2D">
              <w:rPr/>
              <w:t xml:space="preserve">Population (YR 6) </w:t>
            </w:r>
          </w:p>
        </w:tc>
        <w:tc>
          <w:tcPr>
            <w:tcW w:w="2800" w:type="dxa"/>
            <w:tcMar/>
          </w:tcPr>
          <w:p w:rsidR="7D479F83" w:rsidP="7D479F83" w:rsidRDefault="7D479F83" w14:paraId="38C9CD49" w14:textId="652A631B">
            <w:pPr>
              <w:pStyle w:val="Normal"/>
            </w:pPr>
            <w:r w:rsidR="0771691E">
              <w:rPr/>
              <w:t>Sia</w:t>
            </w:r>
            <w:r w:rsidR="099AFE59">
              <w:rPr/>
              <w:t xml:space="preserve"> </w:t>
            </w:r>
            <w:r w:rsidR="0771691E">
              <w:rPr/>
              <w:t>(</w:t>
            </w:r>
            <w:r w:rsidR="0771691E">
              <w:rPr/>
              <w:t xml:space="preserve">YR 5) </w:t>
            </w:r>
          </w:p>
          <w:p w:rsidR="7D479F83" w:rsidP="7D479F83" w:rsidRDefault="7D479F83" w14:paraId="27B933E0" w14:textId="38AAF40D">
            <w:pPr>
              <w:pStyle w:val="Normal"/>
            </w:pPr>
            <w:r w:rsidR="7E3270DD">
              <w:rPr/>
              <w:t xml:space="preserve">Critiquing the media (YR 6) </w:t>
            </w:r>
          </w:p>
        </w:tc>
      </w:tr>
    </w:tbl>
    <w:p w:rsidR="7D479F83" w:rsidP="7D479F83" w:rsidRDefault="7D479F83" w14:paraId="663C0ABC" w14:textId="520956E8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xQy+KnIliT8rxm" int2:id="qBeFPwP4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2485187"/>
    <w:rsid w:val="0005307D"/>
    <w:rsid w:val="0019AED5"/>
    <w:rsid w:val="028C3FCE"/>
    <w:rsid w:val="049DB138"/>
    <w:rsid w:val="0771691E"/>
    <w:rsid w:val="07D551FA"/>
    <w:rsid w:val="07DAEB6C"/>
    <w:rsid w:val="0841B6C5"/>
    <w:rsid w:val="0924F898"/>
    <w:rsid w:val="099AFE59"/>
    <w:rsid w:val="0A9C628B"/>
    <w:rsid w:val="0AC0C8F9"/>
    <w:rsid w:val="0B077F35"/>
    <w:rsid w:val="0CADDCBB"/>
    <w:rsid w:val="0CE0AD5B"/>
    <w:rsid w:val="0D060889"/>
    <w:rsid w:val="0D1527E8"/>
    <w:rsid w:val="0DE3283D"/>
    <w:rsid w:val="0E922617"/>
    <w:rsid w:val="101646B6"/>
    <w:rsid w:val="102341CD"/>
    <w:rsid w:val="104CC8AA"/>
    <w:rsid w:val="10F8425C"/>
    <w:rsid w:val="11FA562A"/>
    <w:rsid w:val="12485187"/>
    <w:rsid w:val="1260A503"/>
    <w:rsid w:val="12AB52D6"/>
    <w:rsid w:val="1384696C"/>
    <w:rsid w:val="13AED738"/>
    <w:rsid w:val="1682AFD4"/>
    <w:rsid w:val="1770E226"/>
    <w:rsid w:val="17AFCD21"/>
    <w:rsid w:val="181E8035"/>
    <w:rsid w:val="191A945A"/>
    <w:rsid w:val="1924D99D"/>
    <w:rsid w:val="1ACD78A3"/>
    <w:rsid w:val="1B2B040C"/>
    <w:rsid w:val="1B2B040C"/>
    <w:rsid w:val="1E2114D2"/>
    <w:rsid w:val="1E5C39DF"/>
    <w:rsid w:val="1F99BA87"/>
    <w:rsid w:val="206AD9FA"/>
    <w:rsid w:val="21B86021"/>
    <w:rsid w:val="22BC0C97"/>
    <w:rsid w:val="22C6D375"/>
    <w:rsid w:val="23A27ABC"/>
    <w:rsid w:val="23E20444"/>
    <w:rsid w:val="244F0B15"/>
    <w:rsid w:val="25DF3E7C"/>
    <w:rsid w:val="26DA1B7E"/>
    <w:rsid w:val="2737548F"/>
    <w:rsid w:val="2771D582"/>
    <w:rsid w:val="278341B1"/>
    <w:rsid w:val="292AC3D7"/>
    <w:rsid w:val="29CE7C8F"/>
    <w:rsid w:val="29E4111B"/>
    <w:rsid w:val="2A488BC0"/>
    <w:rsid w:val="2BDEC407"/>
    <w:rsid w:val="2C46DF57"/>
    <w:rsid w:val="2CD2267C"/>
    <w:rsid w:val="2CF845A9"/>
    <w:rsid w:val="2D1036E2"/>
    <w:rsid w:val="2D189280"/>
    <w:rsid w:val="2D73FCA4"/>
    <w:rsid w:val="2EB7823E"/>
    <w:rsid w:val="2EE13B41"/>
    <w:rsid w:val="2EEF9A26"/>
    <w:rsid w:val="30119FBF"/>
    <w:rsid w:val="3053529F"/>
    <w:rsid w:val="316FB7F7"/>
    <w:rsid w:val="319770DE"/>
    <w:rsid w:val="31A5CFC3"/>
    <w:rsid w:val="31EF2300"/>
    <w:rsid w:val="3349DBDB"/>
    <w:rsid w:val="338CA8A8"/>
    <w:rsid w:val="35E0C442"/>
    <w:rsid w:val="3687E9C1"/>
    <w:rsid w:val="37FE0742"/>
    <w:rsid w:val="38A330E2"/>
    <w:rsid w:val="38A4D9DC"/>
    <w:rsid w:val="3947EC4F"/>
    <w:rsid w:val="39542649"/>
    <w:rsid w:val="39E5BF48"/>
    <w:rsid w:val="3A10E6F6"/>
    <w:rsid w:val="3B59667F"/>
    <w:rsid w:val="3C228873"/>
    <w:rsid w:val="3CEE8025"/>
    <w:rsid w:val="3D0FCF13"/>
    <w:rsid w:val="3D1656F9"/>
    <w:rsid w:val="3D638F8B"/>
    <w:rsid w:val="3FB6BD63"/>
    <w:rsid w:val="42C8B8D0"/>
    <w:rsid w:val="42D399B8"/>
    <w:rsid w:val="43C2647D"/>
    <w:rsid w:val="442D9A58"/>
    <w:rsid w:val="44A95CE6"/>
    <w:rsid w:val="45528319"/>
    <w:rsid w:val="45580A74"/>
    <w:rsid w:val="45BB253A"/>
    <w:rsid w:val="45BFA01F"/>
    <w:rsid w:val="45F8579F"/>
    <w:rsid w:val="4BF8B291"/>
    <w:rsid w:val="4CF72275"/>
    <w:rsid w:val="4D399227"/>
    <w:rsid w:val="4D75214F"/>
    <w:rsid w:val="4E08F789"/>
    <w:rsid w:val="4E0DE16B"/>
    <w:rsid w:val="4EF9D09A"/>
    <w:rsid w:val="4F1855CC"/>
    <w:rsid w:val="4F783A85"/>
    <w:rsid w:val="50F3B90C"/>
    <w:rsid w:val="52535D2A"/>
    <w:rsid w:val="536B275D"/>
    <w:rsid w:val="5431C7CF"/>
    <w:rsid w:val="544BABA8"/>
    <w:rsid w:val="547656DD"/>
    <w:rsid w:val="5532FBB5"/>
    <w:rsid w:val="57EA96D6"/>
    <w:rsid w:val="584077FF"/>
    <w:rsid w:val="585DC4C1"/>
    <w:rsid w:val="58CA395E"/>
    <w:rsid w:val="593E6A77"/>
    <w:rsid w:val="59CDC00D"/>
    <w:rsid w:val="59EC13F2"/>
    <w:rsid w:val="5A934CAF"/>
    <w:rsid w:val="5ABEC102"/>
    <w:rsid w:val="5BD4174E"/>
    <w:rsid w:val="5BDA3439"/>
    <w:rsid w:val="5C2AA23F"/>
    <w:rsid w:val="5D76049A"/>
    <w:rsid w:val="5E3B6B43"/>
    <w:rsid w:val="5F034D14"/>
    <w:rsid w:val="60822142"/>
    <w:rsid w:val="616DF6AF"/>
    <w:rsid w:val="61784619"/>
    <w:rsid w:val="61BC0E18"/>
    <w:rsid w:val="62332C5B"/>
    <w:rsid w:val="6363CDA7"/>
    <w:rsid w:val="648A76D6"/>
    <w:rsid w:val="64ADC165"/>
    <w:rsid w:val="65D2B7D1"/>
    <w:rsid w:val="66264737"/>
    <w:rsid w:val="6659D07E"/>
    <w:rsid w:val="671E644C"/>
    <w:rsid w:val="68E3D44C"/>
    <w:rsid w:val="698A8B6C"/>
    <w:rsid w:val="6993D4D0"/>
    <w:rsid w:val="69E90376"/>
    <w:rsid w:val="6AC4E87C"/>
    <w:rsid w:val="6C10BC47"/>
    <w:rsid w:val="6C241A69"/>
    <w:rsid w:val="6D72E03F"/>
    <w:rsid w:val="6E228041"/>
    <w:rsid w:val="6F0EB0A0"/>
    <w:rsid w:val="704AB4F4"/>
    <w:rsid w:val="70755215"/>
    <w:rsid w:val="707F1CAF"/>
    <w:rsid w:val="70907E26"/>
    <w:rsid w:val="712790B4"/>
    <w:rsid w:val="715753CC"/>
    <w:rsid w:val="72112276"/>
    <w:rsid w:val="7232885B"/>
    <w:rsid w:val="733A6FD6"/>
    <w:rsid w:val="734BE264"/>
    <w:rsid w:val="7387E2BF"/>
    <w:rsid w:val="74A88826"/>
    <w:rsid w:val="75877CDE"/>
    <w:rsid w:val="77234D3F"/>
    <w:rsid w:val="77D8568C"/>
    <w:rsid w:val="78BF1DA0"/>
    <w:rsid w:val="78FB7E57"/>
    <w:rsid w:val="7908FE1B"/>
    <w:rsid w:val="7A4EA659"/>
    <w:rsid w:val="7A5AEE01"/>
    <w:rsid w:val="7BB31661"/>
    <w:rsid w:val="7C231E2D"/>
    <w:rsid w:val="7C246987"/>
    <w:rsid w:val="7CCD8FBA"/>
    <w:rsid w:val="7D479F83"/>
    <w:rsid w:val="7D928EC3"/>
    <w:rsid w:val="7E3270DD"/>
    <w:rsid w:val="7E82F3B3"/>
    <w:rsid w:val="7E983069"/>
    <w:rsid w:val="7F6214BB"/>
    <w:rsid w:val="7FF55CFF"/>
    <w:rsid w:val="7FF55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35A43F"/>
  <w15:chartTrackingRefBased/>
  <w15:docId w15:val="{5A90892A-5C24-4555-B6C1-DEAD7C974D8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0c906db2625e425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D9BA5C2E1CE243A458C1D6829792C8" ma:contentTypeVersion="16" ma:contentTypeDescription="Create a new document." ma:contentTypeScope="" ma:versionID="8aebab96e88dbc7e7d9a462cf7855bb3">
  <xsd:schema xmlns:xsd="http://www.w3.org/2001/XMLSchema" xmlns:xs="http://www.w3.org/2001/XMLSchema" xmlns:p="http://schemas.microsoft.com/office/2006/metadata/properties" xmlns:ns2="7fb90d36-7eaf-4251-a64f-4949928b7c46" xmlns:ns3="32536ba5-56d8-4b09-8580-634ae238e4b3" targetNamespace="http://schemas.microsoft.com/office/2006/metadata/properties" ma:root="true" ma:fieldsID="fdee1f256f5e1df5ead2f6c53d7e289a" ns2:_="" ns3:_="">
    <xsd:import namespace="7fb90d36-7eaf-4251-a64f-4949928b7c46"/>
    <xsd:import namespace="32536ba5-56d8-4b09-8580-634ae238e4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b90d36-7eaf-4251-a64f-4949928b7c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5b9497a7-dc44-482a-9e65-8f6cdd9d579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536ba5-56d8-4b09-8580-634ae238e4b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8fe08605-e1cd-4c8f-a432-eba95d44550d}" ma:internalName="TaxCatchAll" ma:showField="CatchAllData" ma:web="32536ba5-56d8-4b09-8580-634ae238e4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fb90d36-7eaf-4251-a64f-4949928b7c46">
      <Terms xmlns="http://schemas.microsoft.com/office/infopath/2007/PartnerControls"/>
    </lcf76f155ced4ddcb4097134ff3c332f>
    <TaxCatchAll xmlns="32536ba5-56d8-4b09-8580-634ae238e4b3" xsi:nil="true"/>
  </documentManagement>
</p:properties>
</file>

<file path=customXml/itemProps1.xml><?xml version="1.0" encoding="utf-8"?>
<ds:datastoreItem xmlns:ds="http://schemas.openxmlformats.org/officeDocument/2006/customXml" ds:itemID="{5CBD99AD-930C-484F-B815-DD7DB14A064D}"/>
</file>

<file path=customXml/itemProps2.xml><?xml version="1.0" encoding="utf-8"?>
<ds:datastoreItem xmlns:ds="http://schemas.openxmlformats.org/officeDocument/2006/customXml" ds:itemID="{BF11EBCE-1B34-4EA2-804A-02287048702B}"/>
</file>

<file path=customXml/itemProps3.xml><?xml version="1.0" encoding="utf-8"?>
<ds:datastoreItem xmlns:ds="http://schemas.openxmlformats.org/officeDocument/2006/customXml" ds:itemID="{EB833A24-D7BB-4CBC-A8E7-B0938A8C1F2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 Finch</dc:creator>
  <keywords/>
  <dc:description/>
  <lastModifiedBy>K Finch</lastModifiedBy>
  <dcterms:created xsi:type="dcterms:W3CDTF">2023-04-18T13:15:49.0000000Z</dcterms:created>
  <dcterms:modified xsi:type="dcterms:W3CDTF">2023-04-19T07:43:54.0699321Z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0x010100ADD9BA5C2E1CE243A458C1D6829792C8</vt:lpwstr>
  </property>
  <property fmtid="{D5CDD505-2E9C-101B-9397-08002B2CF9AE}" pid="3" name="MediaServiceImageTags">
    <vt:lpwstr/>
  </property>
</Properties>
</file>